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AA1C15" w14:textId="77777777" w:rsidR="003F30F9" w:rsidRDefault="003F30F9" w:rsidP="0021648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8043C06" w14:textId="77777777" w:rsidR="003F30F9" w:rsidRDefault="003F30F9" w:rsidP="0021648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21B6330" w14:textId="10B7B46E" w:rsidR="00216482" w:rsidRPr="003F30F9" w:rsidRDefault="00216482" w:rsidP="00216482">
      <w:pPr>
        <w:spacing w:after="0" w:line="240" w:lineRule="auto"/>
        <w:jc w:val="right"/>
        <w:rPr>
          <w:rFonts w:ascii="Times New Roman" w:hAnsi="Times New Roman"/>
        </w:rPr>
      </w:pPr>
      <w:r w:rsidRPr="003F30F9">
        <w:rPr>
          <w:rFonts w:ascii="Times New Roman" w:hAnsi="Times New Roman"/>
        </w:rPr>
        <w:t>Приложение №</w:t>
      </w:r>
      <w:r w:rsidR="0069159C" w:rsidRPr="003F30F9">
        <w:rPr>
          <w:rFonts w:ascii="Times New Roman" w:hAnsi="Times New Roman"/>
        </w:rPr>
        <w:t>7</w:t>
      </w:r>
    </w:p>
    <w:p w14:paraId="5FB8F204" w14:textId="77777777" w:rsidR="00216482" w:rsidRPr="003F30F9" w:rsidRDefault="00216482" w:rsidP="00216482">
      <w:pPr>
        <w:spacing w:after="0" w:line="240" w:lineRule="auto"/>
        <w:jc w:val="right"/>
        <w:rPr>
          <w:rFonts w:ascii="Times New Roman" w:hAnsi="Times New Roman"/>
        </w:rPr>
      </w:pPr>
      <w:r w:rsidRPr="003F30F9">
        <w:rPr>
          <w:rFonts w:ascii="Times New Roman" w:hAnsi="Times New Roman"/>
        </w:rPr>
        <w:t>к Концессионному соглашению</w:t>
      </w:r>
    </w:p>
    <w:p w14:paraId="55296B87" w14:textId="77777777" w:rsidR="00216482" w:rsidRPr="003F30F9" w:rsidRDefault="00216482" w:rsidP="00216482">
      <w:pPr>
        <w:spacing w:after="0" w:line="240" w:lineRule="auto"/>
        <w:jc w:val="right"/>
        <w:rPr>
          <w:rFonts w:ascii="Times New Roman" w:hAnsi="Times New Roman"/>
        </w:rPr>
      </w:pPr>
      <w:r w:rsidRPr="003F30F9">
        <w:rPr>
          <w:rFonts w:ascii="Times New Roman" w:hAnsi="Times New Roman"/>
        </w:rPr>
        <w:t>от ________г. №______________</w:t>
      </w:r>
    </w:p>
    <w:p w14:paraId="514A4673" w14:textId="77777777" w:rsidR="00E0027F" w:rsidRDefault="00E0027F" w:rsidP="0021648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C532C98" w14:textId="60F5435A" w:rsidR="00216482" w:rsidRPr="00AA0E3D" w:rsidRDefault="00DB0674" w:rsidP="002164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97BE1">
        <w:rPr>
          <w:rFonts w:ascii="Times New Roman" w:hAnsi="Times New Roman"/>
          <w:sz w:val="28"/>
        </w:rPr>
        <w:t xml:space="preserve"> </w:t>
      </w:r>
      <w:r w:rsidRPr="00AA0E3D">
        <w:rPr>
          <w:rFonts w:ascii="Times New Roman" w:hAnsi="Times New Roman"/>
          <w:b/>
          <w:bCs/>
          <w:sz w:val="28"/>
          <w:szCs w:val="28"/>
        </w:rPr>
        <w:t>Перечень реконструируемого недвижимого имущества, его описание, в том числе технико-экономические показатели, объем и источники инвестиций, привлекаемых для реконструкции этого имущества</w:t>
      </w: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1593"/>
        <w:gridCol w:w="5358"/>
        <w:gridCol w:w="3618"/>
        <w:gridCol w:w="2247"/>
        <w:gridCol w:w="1951"/>
      </w:tblGrid>
      <w:tr w:rsidR="00216482" w:rsidRPr="00D07EB9" w14:paraId="656E543B" w14:textId="77777777" w:rsidTr="00216482">
        <w:trPr>
          <w:trHeight w:val="1230"/>
        </w:trPr>
        <w:tc>
          <w:tcPr>
            <w:tcW w:w="223" w:type="pct"/>
            <w:vAlign w:val="center"/>
          </w:tcPr>
          <w:p w14:paraId="0DE27E0A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15" w:type="pct"/>
            <w:vAlign w:val="center"/>
          </w:tcPr>
          <w:p w14:paraId="450A0FA9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Вид, наименование объекта</w:t>
            </w:r>
          </w:p>
        </w:tc>
        <w:tc>
          <w:tcPr>
            <w:tcW w:w="1733" w:type="pct"/>
            <w:vAlign w:val="center"/>
          </w:tcPr>
          <w:p w14:paraId="2E07B1EB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Местоположение (адрес)</w:t>
            </w:r>
          </w:p>
        </w:tc>
        <w:tc>
          <w:tcPr>
            <w:tcW w:w="1170" w:type="pct"/>
            <w:vAlign w:val="center"/>
          </w:tcPr>
          <w:p w14:paraId="784150F2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  <w:tc>
          <w:tcPr>
            <w:tcW w:w="727" w:type="pct"/>
            <w:vAlign w:val="center"/>
          </w:tcPr>
          <w:p w14:paraId="7CCB462D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Объем инвестиций</w:t>
            </w:r>
          </w:p>
          <w:p w14:paraId="1D502CB4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631" w:type="pct"/>
            <w:vAlign w:val="center"/>
          </w:tcPr>
          <w:p w14:paraId="27CFAEB6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 xml:space="preserve">Источники инвестиций </w:t>
            </w:r>
          </w:p>
        </w:tc>
      </w:tr>
      <w:tr w:rsidR="00216482" w:rsidRPr="00D07EB9" w14:paraId="346D9D79" w14:textId="77777777" w:rsidTr="00216482">
        <w:trPr>
          <w:trHeight w:val="815"/>
        </w:trPr>
        <w:tc>
          <w:tcPr>
            <w:tcW w:w="223" w:type="pct"/>
            <w:vAlign w:val="center"/>
          </w:tcPr>
          <w:p w14:paraId="54A24CA6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5" w:type="pct"/>
            <w:vAlign w:val="center"/>
          </w:tcPr>
          <w:p w14:paraId="716367C0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котельная</w:t>
            </w:r>
          </w:p>
        </w:tc>
        <w:tc>
          <w:tcPr>
            <w:tcW w:w="1733" w:type="pct"/>
            <w:vAlign w:val="center"/>
          </w:tcPr>
          <w:p w14:paraId="0D901CBA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Новосибирская область, Краснозерский район, </w:t>
            </w:r>
            <w:proofErr w:type="spellStart"/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р.п.Краснозерское</w:t>
            </w:r>
            <w:proofErr w:type="spellEnd"/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ул.В.Красникова</w:t>
            </w:r>
            <w:proofErr w:type="spellEnd"/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, 22А</w:t>
            </w:r>
          </w:p>
        </w:tc>
        <w:tc>
          <w:tcPr>
            <w:tcW w:w="1170" w:type="pct"/>
            <w:vAlign w:val="center"/>
          </w:tcPr>
          <w:p w14:paraId="6CAAB54E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Общая площадь 83 </w:t>
            </w:r>
            <w:proofErr w:type="spellStart"/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кв.м</w:t>
            </w:r>
            <w:proofErr w:type="spellEnd"/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., </w:t>
            </w:r>
          </w:p>
          <w:p w14:paraId="6BFA51D7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Мощность 1,5 Гкал/час</w:t>
            </w:r>
          </w:p>
        </w:tc>
        <w:tc>
          <w:tcPr>
            <w:tcW w:w="727" w:type="pct"/>
            <w:vAlign w:val="center"/>
          </w:tcPr>
          <w:p w14:paraId="7D22A382" w14:textId="77777777" w:rsidR="00216482" w:rsidRPr="00D07EB9" w:rsidRDefault="00216482" w:rsidP="00536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631" w:type="pct"/>
            <w:vMerge w:val="restart"/>
            <w:vAlign w:val="center"/>
          </w:tcPr>
          <w:p w14:paraId="34E79C8D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Средства Концессионера</w:t>
            </w:r>
          </w:p>
        </w:tc>
      </w:tr>
      <w:tr w:rsidR="00216482" w:rsidRPr="00D07EB9" w14:paraId="144732EF" w14:textId="77777777" w:rsidTr="00216482">
        <w:trPr>
          <w:trHeight w:val="815"/>
        </w:trPr>
        <w:tc>
          <w:tcPr>
            <w:tcW w:w="223" w:type="pct"/>
            <w:vAlign w:val="center"/>
          </w:tcPr>
          <w:p w14:paraId="6C3EF309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5" w:type="pct"/>
            <w:vAlign w:val="center"/>
          </w:tcPr>
          <w:p w14:paraId="45FE966E" w14:textId="77777777" w:rsidR="00216482" w:rsidRPr="00D07EB9" w:rsidRDefault="00216482" w:rsidP="00536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котельная</w:t>
            </w:r>
          </w:p>
        </w:tc>
        <w:tc>
          <w:tcPr>
            <w:tcW w:w="1733" w:type="pct"/>
            <w:vAlign w:val="center"/>
          </w:tcPr>
          <w:p w14:paraId="52DDE508" w14:textId="77777777" w:rsidR="00216482" w:rsidRPr="00D07EB9" w:rsidRDefault="00216482" w:rsidP="00536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Краснозерский район,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 xml:space="preserve">. Краснозерское,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ул.Набережная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>, д.30,</w:t>
            </w:r>
          </w:p>
        </w:tc>
        <w:tc>
          <w:tcPr>
            <w:tcW w:w="1170" w:type="pct"/>
            <w:vAlign w:val="center"/>
          </w:tcPr>
          <w:p w14:paraId="25A85367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Мощность 2,05 Гкал/час</w:t>
            </w:r>
          </w:p>
        </w:tc>
        <w:tc>
          <w:tcPr>
            <w:tcW w:w="727" w:type="pct"/>
            <w:vAlign w:val="center"/>
          </w:tcPr>
          <w:p w14:paraId="459454AF" w14:textId="77777777" w:rsidR="00216482" w:rsidRPr="00D07EB9" w:rsidRDefault="00216482" w:rsidP="00536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631" w:type="pct"/>
            <w:vMerge/>
            <w:vAlign w:val="center"/>
          </w:tcPr>
          <w:p w14:paraId="6681953D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216482" w:rsidRPr="00D07EB9" w14:paraId="376F7406" w14:textId="77777777" w:rsidTr="00216482">
        <w:trPr>
          <w:trHeight w:val="1230"/>
        </w:trPr>
        <w:tc>
          <w:tcPr>
            <w:tcW w:w="223" w:type="pct"/>
            <w:vAlign w:val="center"/>
          </w:tcPr>
          <w:p w14:paraId="0A79B246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5" w:type="pct"/>
            <w:vAlign w:val="center"/>
          </w:tcPr>
          <w:p w14:paraId="79B8EAC9" w14:textId="77777777" w:rsidR="00216482" w:rsidRPr="00D07EB9" w:rsidRDefault="00216482" w:rsidP="00536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котельная</w:t>
            </w:r>
          </w:p>
        </w:tc>
        <w:tc>
          <w:tcPr>
            <w:tcW w:w="1733" w:type="pct"/>
            <w:vAlign w:val="center"/>
          </w:tcPr>
          <w:p w14:paraId="46142C89" w14:textId="77777777" w:rsidR="00216482" w:rsidRPr="00D07EB9" w:rsidRDefault="00216482" w:rsidP="00536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Новосибирская область, </w:t>
            </w:r>
          </w:p>
          <w:p w14:paraId="0EFD6601" w14:textId="77777777" w:rsidR="00216482" w:rsidRPr="00D07EB9" w:rsidRDefault="00216482" w:rsidP="00536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р-н Краснозерский, р.п.Краснозерское, ул. Кирова, д.64а</w:t>
            </w:r>
          </w:p>
        </w:tc>
        <w:tc>
          <w:tcPr>
            <w:tcW w:w="1170" w:type="pct"/>
            <w:vAlign w:val="center"/>
          </w:tcPr>
          <w:p w14:paraId="2A3EECDC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Общая площадь 2222,6 </w:t>
            </w:r>
            <w:proofErr w:type="spellStart"/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кв.м</w:t>
            </w:r>
            <w:proofErr w:type="spellEnd"/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., </w:t>
            </w:r>
          </w:p>
          <w:p w14:paraId="4B118C1D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Мощность 7,99 Гкал/час  </w:t>
            </w:r>
          </w:p>
        </w:tc>
        <w:tc>
          <w:tcPr>
            <w:tcW w:w="727" w:type="pct"/>
            <w:vAlign w:val="center"/>
          </w:tcPr>
          <w:p w14:paraId="7B39065B" w14:textId="77777777" w:rsidR="00216482" w:rsidRPr="00D07EB9" w:rsidRDefault="00216482" w:rsidP="00536C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631" w:type="pct"/>
            <w:vMerge/>
            <w:vAlign w:val="center"/>
          </w:tcPr>
          <w:p w14:paraId="55B5B862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216482" w:rsidRPr="00D07EB9" w14:paraId="4DD48F9B" w14:textId="77777777" w:rsidTr="00216482">
        <w:trPr>
          <w:trHeight w:val="815"/>
        </w:trPr>
        <w:tc>
          <w:tcPr>
            <w:tcW w:w="223" w:type="pct"/>
            <w:vAlign w:val="center"/>
          </w:tcPr>
          <w:p w14:paraId="49C2DDA6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5" w:type="pct"/>
            <w:vAlign w:val="center"/>
          </w:tcPr>
          <w:p w14:paraId="53BE107B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котельная</w:t>
            </w:r>
          </w:p>
        </w:tc>
        <w:tc>
          <w:tcPr>
            <w:tcW w:w="1733" w:type="pct"/>
            <w:vAlign w:val="center"/>
          </w:tcPr>
          <w:p w14:paraId="3D8B1D18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Краснозерский район,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 xml:space="preserve">. Краснозерское,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>, д.81, пом.2,</w:t>
            </w:r>
          </w:p>
        </w:tc>
        <w:tc>
          <w:tcPr>
            <w:tcW w:w="1170" w:type="pct"/>
            <w:vAlign w:val="center"/>
          </w:tcPr>
          <w:p w14:paraId="1CE7F677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Мощность 5,5 Г кал/час</w:t>
            </w:r>
          </w:p>
        </w:tc>
        <w:tc>
          <w:tcPr>
            <w:tcW w:w="727" w:type="pct"/>
            <w:vAlign w:val="center"/>
          </w:tcPr>
          <w:p w14:paraId="09E6F76B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631" w:type="pct"/>
            <w:vMerge/>
            <w:vAlign w:val="center"/>
          </w:tcPr>
          <w:p w14:paraId="7CAE8295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216482" w:rsidRPr="00D07EB9" w14:paraId="01A51399" w14:textId="77777777" w:rsidTr="00216482">
        <w:trPr>
          <w:trHeight w:val="815"/>
        </w:trPr>
        <w:tc>
          <w:tcPr>
            <w:tcW w:w="223" w:type="pct"/>
            <w:vAlign w:val="center"/>
          </w:tcPr>
          <w:p w14:paraId="6E96025A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5" w:type="pct"/>
            <w:vAlign w:val="center"/>
          </w:tcPr>
          <w:p w14:paraId="0BE516C2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ЦТП №1</w:t>
            </w:r>
          </w:p>
        </w:tc>
        <w:tc>
          <w:tcPr>
            <w:tcW w:w="1733" w:type="pct"/>
            <w:vAlign w:val="center"/>
          </w:tcPr>
          <w:p w14:paraId="6EA6BEDB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Краснозерский район,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>. Краснозерское, ул. Комсомольская, д.37а.</w:t>
            </w:r>
          </w:p>
        </w:tc>
        <w:tc>
          <w:tcPr>
            <w:tcW w:w="1170" w:type="pct"/>
            <w:vAlign w:val="center"/>
          </w:tcPr>
          <w:p w14:paraId="0DF4C21C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Площадь 33,6 </w:t>
            </w:r>
            <w:proofErr w:type="spellStart"/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7" w:type="pct"/>
            <w:vAlign w:val="center"/>
          </w:tcPr>
          <w:p w14:paraId="01C76B0A" w14:textId="77777777" w:rsidR="00216482" w:rsidRPr="00D07EB9" w:rsidRDefault="00216482" w:rsidP="00536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631" w:type="pct"/>
            <w:vMerge/>
            <w:vAlign w:val="center"/>
          </w:tcPr>
          <w:p w14:paraId="5A622151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216482" w:rsidRPr="00D07EB9" w14:paraId="62965E9B" w14:textId="77777777" w:rsidTr="00216482">
        <w:trPr>
          <w:trHeight w:val="1230"/>
        </w:trPr>
        <w:tc>
          <w:tcPr>
            <w:tcW w:w="223" w:type="pct"/>
            <w:vAlign w:val="center"/>
          </w:tcPr>
          <w:p w14:paraId="34ED7FAB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5" w:type="pct"/>
            <w:vAlign w:val="center"/>
          </w:tcPr>
          <w:p w14:paraId="1647879C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ЦТП №2</w:t>
            </w:r>
          </w:p>
        </w:tc>
        <w:tc>
          <w:tcPr>
            <w:tcW w:w="1733" w:type="pct"/>
            <w:vAlign w:val="center"/>
          </w:tcPr>
          <w:p w14:paraId="512A2B66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Краснозерский район,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 xml:space="preserve">. Краснозерское,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ул.Тракторная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>, д. 120/1, пом.1</w:t>
            </w:r>
          </w:p>
        </w:tc>
        <w:tc>
          <w:tcPr>
            <w:tcW w:w="1170" w:type="pct"/>
            <w:vAlign w:val="center"/>
          </w:tcPr>
          <w:p w14:paraId="59CFC155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 xml:space="preserve">Площадь 223,6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7" w:type="pct"/>
            <w:vAlign w:val="center"/>
          </w:tcPr>
          <w:p w14:paraId="1238B0CD" w14:textId="77777777" w:rsidR="00216482" w:rsidRPr="00D07EB9" w:rsidRDefault="00216482" w:rsidP="00536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631" w:type="pct"/>
            <w:vMerge/>
            <w:vAlign w:val="center"/>
          </w:tcPr>
          <w:p w14:paraId="23E35090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216482" w:rsidRPr="00D07EB9" w14:paraId="42EF2EFB" w14:textId="77777777" w:rsidTr="00216482">
        <w:trPr>
          <w:trHeight w:val="815"/>
        </w:trPr>
        <w:tc>
          <w:tcPr>
            <w:tcW w:w="223" w:type="pct"/>
            <w:vAlign w:val="center"/>
          </w:tcPr>
          <w:p w14:paraId="3DB84649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5" w:type="pct"/>
            <w:vAlign w:val="center"/>
          </w:tcPr>
          <w:p w14:paraId="616D4086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ЦТП №3</w:t>
            </w:r>
          </w:p>
        </w:tc>
        <w:tc>
          <w:tcPr>
            <w:tcW w:w="1733" w:type="pct"/>
            <w:vAlign w:val="center"/>
          </w:tcPr>
          <w:p w14:paraId="37514500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Краснозерский район,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 xml:space="preserve">. Краснозерское, </w:t>
            </w:r>
            <w:proofErr w:type="spellStart"/>
            <w:r w:rsidRPr="00D07EB9">
              <w:rPr>
                <w:rFonts w:ascii="Times New Roman" w:hAnsi="Times New Roman"/>
                <w:sz w:val="24"/>
                <w:szCs w:val="24"/>
              </w:rPr>
              <w:t>ул.Совхозная</w:t>
            </w:r>
            <w:proofErr w:type="spellEnd"/>
            <w:r w:rsidRPr="00D07EB9">
              <w:rPr>
                <w:rFonts w:ascii="Times New Roman" w:hAnsi="Times New Roman"/>
                <w:sz w:val="24"/>
                <w:szCs w:val="24"/>
              </w:rPr>
              <w:t xml:space="preserve"> , д. 1/5</w:t>
            </w:r>
          </w:p>
        </w:tc>
        <w:tc>
          <w:tcPr>
            <w:tcW w:w="1170" w:type="pct"/>
            <w:vAlign w:val="center"/>
          </w:tcPr>
          <w:p w14:paraId="43D0CF31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Площадь 28,4 </w:t>
            </w:r>
            <w:proofErr w:type="spellStart"/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D07EB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7" w:type="pct"/>
            <w:vAlign w:val="center"/>
          </w:tcPr>
          <w:p w14:paraId="3CA95B80" w14:textId="77777777" w:rsidR="00216482" w:rsidRPr="00D07EB9" w:rsidRDefault="00216482" w:rsidP="00536C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EB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631" w:type="pct"/>
            <w:vMerge/>
            <w:vAlign w:val="center"/>
          </w:tcPr>
          <w:p w14:paraId="48280907" w14:textId="77777777" w:rsidR="00216482" w:rsidRPr="00D07EB9" w:rsidRDefault="00216482" w:rsidP="00536C4A">
            <w:pPr>
              <w:pStyle w:val="a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72105DF1" w14:textId="77777777" w:rsidR="00510F12" w:rsidRPr="00E0027F" w:rsidRDefault="00362968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4"/>
        <w:gridCol w:w="7634"/>
      </w:tblGrid>
      <w:tr w:rsidR="00E75F56" w:rsidRPr="00AA0E3D" w14:paraId="2999F2EE" w14:textId="77777777" w:rsidTr="00E75F56">
        <w:tc>
          <w:tcPr>
            <w:tcW w:w="7634" w:type="dxa"/>
          </w:tcPr>
          <w:p w14:paraId="2C0B365B" w14:textId="77777777" w:rsidR="00E75F56" w:rsidRPr="00AA0E3D" w:rsidRDefault="00E75F56" w:rsidP="00E75F56">
            <w:pPr>
              <w:rPr>
                <w:rFonts w:ascii="Times New Roman" w:hAnsi="Times New Roman"/>
                <w:sz w:val="28"/>
                <w:szCs w:val="28"/>
              </w:rPr>
            </w:pPr>
            <w:r w:rsidRPr="00AA0E3D">
              <w:rPr>
                <w:rFonts w:ascii="Times New Roman" w:hAnsi="Times New Roman"/>
                <w:sz w:val="28"/>
                <w:szCs w:val="28"/>
              </w:rPr>
              <w:t>Концедент:</w:t>
            </w:r>
          </w:p>
          <w:p w14:paraId="6ECF91FA" w14:textId="77777777" w:rsidR="00BE01DE" w:rsidRPr="00BE01DE" w:rsidRDefault="00BE01DE" w:rsidP="00BE01DE">
            <w:pPr>
              <w:rPr>
                <w:rFonts w:ascii="Times New Roman" w:hAnsi="Times New Roman"/>
                <w:sz w:val="28"/>
                <w:szCs w:val="28"/>
              </w:rPr>
            </w:pPr>
            <w:r w:rsidRPr="00BE01DE">
              <w:rPr>
                <w:rFonts w:ascii="Times New Roman" w:hAnsi="Times New Roman"/>
                <w:sz w:val="28"/>
                <w:szCs w:val="28"/>
              </w:rPr>
              <w:t xml:space="preserve">Городское поселение рабочий поселок Краснозерское Краснозерского муниципального района Новосибирской области </w:t>
            </w:r>
          </w:p>
          <w:p w14:paraId="2C2017D0" w14:textId="77777777" w:rsidR="00BE01DE" w:rsidRPr="00BE01DE" w:rsidRDefault="00BE01DE" w:rsidP="00BE01DE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63E40EE" w14:textId="77777777" w:rsidR="00BE01DE" w:rsidRPr="00BE01DE" w:rsidRDefault="00BE01DE" w:rsidP="00BE01DE">
            <w:pPr>
              <w:rPr>
                <w:rFonts w:ascii="Times New Roman" w:hAnsi="Times New Roman"/>
                <w:sz w:val="28"/>
                <w:szCs w:val="28"/>
              </w:rPr>
            </w:pPr>
            <w:r w:rsidRPr="00BE01DE">
              <w:rPr>
                <w:rFonts w:ascii="Times New Roman" w:hAnsi="Times New Roman"/>
                <w:sz w:val="28"/>
                <w:szCs w:val="28"/>
              </w:rPr>
              <w:t>Глава администрации рабочего поселка Краснозерское Краснозерского района Новосибирской области</w:t>
            </w:r>
          </w:p>
          <w:p w14:paraId="7D4DD767" w14:textId="77777777" w:rsidR="00BE01DE" w:rsidRPr="00BE01DE" w:rsidRDefault="00BE01DE" w:rsidP="00BE01DE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DA3532C" w14:textId="2E4D8EAB" w:rsidR="00E75F56" w:rsidRPr="00AA0E3D" w:rsidRDefault="00BE01DE" w:rsidP="00BE01DE">
            <w:pPr>
              <w:rPr>
                <w:rFonts w:ascii="Times New Roman" w:hAnsi="Times New Roman"/>
                <w:sz w:val="28"/>
                <w:szCs w:val="28"/>
              </w:rPr>
            </w:pPr>
            <w:r w:rsidRPr="00BE01DE">
              <w:rPr>
                <w:rFonts w:ascii="Times New Roman" w:hAnsi="Times New Roman"/>
                <w:sz w:val="28"/>
                <w:szCs w:val="28"/>
              </w:rPr>
              <w:t>______________________В.П. Цуриков</w:t>
            </w:r>
            <w:bookmarkStart w:id="0" w:name="_GoBack"/>
            <w:bookmarkEnd w:id="0"/>
          </w:p>
        </w:tc>
        <w:tc>
          <w:tcPr>
            <w:tcW w:w="7634" w:type="dxa"/>
          </w:tcPr>
          <w:p w14:paraId="6DBA92AD" w14:textId="18BF0362" w:rsidR="00E75F56" w:rsidRPr="00AA0E3D" w:rsidRDefault="00E75F56">
            <w:pPr>
              <w:rPr>
                <w:rFonts w:ascii="Times New Roman" w:hAnsi="Times New Roman"/>
                <w:sz w:val="28"/>
                <w:szCs w:val="28"/>
              </w:rPr>
            </w:pPr>
            <w:r w:rsidRPr="00AA0E3D">
              <w:rPr>
                <w:rFonts w:ascii="Times New Roman" w:hAnsi="Times New Roman"/>
                <w:sz w:val="28"/>
                <w:szCs w:val="28"/>
              </w:rPr>
              <w:t>Концессионер:</w:t>
            </w:r>
          </w:p>
        </w:tc>
      </w:tr>
    </w:tbl>
    <w:p w14:paraId="7F202A12" w14:textId="77777777" w:rsidR="00E75F56" w:rsidRPr="00AA0E3D" w:rsidRDefault="00E75F56">
      <w:pPr>
        <w:rPr>
          <w:rFonts w:ascii="Times New Roman" w:hAnsi="Times New Roman"/>
          <w:sz w:val="28"/>
          <w:szCs w:val="28"/>
        </w:rPr>
      </w:pPr>
    </w:p>
    <w:sectPr w:rsidR="00E75F56" w:rsidRPr="00AA0E3D" w:rsidSect="00216482">
      <w:footerReference w:type="default" r:id="rId8"/>
      <w:pgSz w:w="16838" w:h="11906" w:orient="landscape"/>
      <w:pgMar w:top="567" w:right="426" w:bottom="5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DB979" w14:textId="77777777" w:rsidR="00362968" w:rsidRDefault="00362968" w:rsidP="003F30F9">
      <w:pPr>
        <w:spacing w:after="0" w:line="240" w:lineRule="auto"/>
      </w:pPr>
      <w:r>
        <w:separator/>
      </w:r>
    </w:p>
  </w:endnote>
  <w:endnote w:type="continuationSeparator" w:id="0">
    <w:p w14:paraId="7F8E2489" w14:textId="77777777" w:rsidR="00362968" w:rsidRDefault="00362968" w:rsidP="003F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0593494"/>
      <w:docPartObj>
        <w:docPartGallery w:val="Page Numbers (Bottom of Page)"/>
        <w:docPartUnique/>
      </w:docPartObj>
    </w:sdtPr>
    <w:sdtEndPr/>
    <w:sdtContent>
      <w:p w14:paraId="50D25F53" w14:textId="5D289FAE" w:rsidR="003F30F9" w:rsidRDefault="003F30F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1DE">
          <w:rPr>
            <w:noProof/>
          </w:rPr>
          <w:t>2</w:t>
        </w:r>
        <w:r>
          <w:fldChar w:fldCharType="end"/>
        </w:r>
      </w:p>
    </w:sdtContent>
  </w:sdt>
  <w:p w14:paraId="512C2F18" w14:textId="77777777" w:rsidR="003F30F9" w:rsidRDefault="003F30F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6D774" w14:textId="77777777" w:rsidR="00362968" w:rsidRDefault="00362968" w:rsidP="003F30F9">
      <w:pPr>
        <w:spacing w:after="0" w:line="240" w:lineRule="auto"/>
      </w:pPr>
      <w:r>
        <w:separator/>
      </w:r>
    </w:p>
  </w:footnote>
  <w:footnote w:type="continuationSeparator" w:id="0">
    <w:p w14:paraId="501873C8" w14:textId="77777777" w:rsidR="00362968" w:rsidRDefault="00362968" w:rsidP="003F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25C7A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>
    <w:nsid w:val="FFFFFF82"/>
    <w:multiLevelType w:val="singleLevel"/>
    <w:tmpl w:val="57E8E7FC"/>
    <w:lvl w:ilvl="0">
      <w:start w:val="1"/>
      <w:numFmt w:val="bullet"/>
      <w:pStyle w:val="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A7A"/>
    <w:rsid w:val="00057FF4"/>
    <w:rsid w:val="00114672"/>
    <w:rsid w:val="00116998"/>
    <w:rsid w:val="00216482"/>
    <w:rsid w:val="00250600"/>
    <w:rsid w:val="002D22BA"/>
    <w:rsid w:val="00362968"/>
    <w:rsid w:val="003F30F9"/>
    <w:rsid w:val="004408DD"/>
    <w:rsid w:val="00472742"/>
    <w:rsid w:val="00662646"/>
    <w:rsid w:val="0069159C"/>
    <w:rsid w:val="00AA0E3D"/>
    <w:rsid w:val="00B04A4F"/>
    <w:rsid w:val="00BE01DE"/>
    <w:rsid w:val="00C67C5D"/>
    <w:rsid w:val="00C67FF6"/>
    <w:rsid w:val="00CC3917"/>
    <w:rsid w:val="00D07EB9"/>
    <w:rsid w:val="00DB0674"/>
    <w:rsid w:val="00E0027F"/>
    <w:rsid w:val="00E75F56"/>
    <w:rsid w:val="00EA3C8D"/>
    <w:rsid w:val="00EF0997"/>
    <w:rsid w:val="00EF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A1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 w:qFormat="1"/>
    <w:lsdException w:name="Strong" w:semiHidden="0" w:unhideWhenUsed="0" w:qFormat="1"/>
    <w:lsdException w:name="Emphasis" w:locked="1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482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C3917"/>
    <w:pPr>
      <w:keepNext/>
      <w:tabs>
        <w:tab w:val="num" w:pos="926"/>
      </w:tabs>
      <w:spacing w:before="240" w:after="240" w:line="240" w:lineRule="auto"/>
      <w:ind w:left="432" w:hanging="290"/>
      <w:jc w:val="center"/>
      <w:outlineLvl w:val="0"/>
    </w:pPr>
    <w:rPr>
      <w:rFonts w:ascii="ISOCPEUR" w:eastAsiaTheme="majorEastAsia" w:hAnsi="ISOCPEUR" w:cs="ISOCPEUR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C3917"/>
    <w:pPr>
      <w:keepNext/>
      <w:numPr>
        <w:ilvl w:val="1"/>
        <w:numId w:val="3"/>
      </w:numPr>
      <w:spacing w:before="240" w:after="240" w:line="240" w:lineRule="auto"/>
      <w:ind w:left="576" w:hanging="576"/>
      <w:outlineLvl w:val="1"/>
    </w:pPr>
    <w:rPr>
      <w:rFonts w:ascii="ISOCPEUR" w:eastAsia="Times New Roman" w:hAnsi="ISOCPEUR" w:cs="ISOCPEUR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3917"/>
    <w:pPr>
      <w:keepNext/>
      <w:numPr>
        <w:ilvl w:val="2"/>
        <w:numId w:val="3"/>
      </w:numPr>
      <w:spacing w:before="240" w:after="0" w:line="240" w:lineRule="auto"/>
      <w:ind w:left="720" w:hanging="720"/>
      <w:jc w:val="both"/>
      <w:outlineLvl w:val="2"/>
    </w:pPr>
    <w:rPr>
      <w:rFonts w:ascii="ISOCPEUR" w:eastAsia="Times New Roman" w:hAnsi="ISOCPEUR" w:cs="ISOCPEUR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C3917"/>
    <w:pPr>
      <w:keepNext/>
      <w:numPr>
        <w:ilvl w:val="3"/>
        <w:numId w:val="3"/>
      </w:numPr>
      <w:spacing w:after="0" w:line="240" w:lineRule="auto"/>
      <w:ind w:left="864" w:hanging="864"/>
      <w:outlineLvl w:val="3"/>
    </w:pPr>
    <w:rPr>
      <w:rFonts w:eastAsia="Times New Roman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C3917"/>
    <w:pPr>
      <w:keepNext/>
      <w:numPr>
        <w:ilvl w:val="4"/>
        <w:numId w:val="3"/>
      </w:numPr>
      <w:spacing w:after="0" w:line="240" w:lineRule="auto"/>
      <w:ind w:left="1008" w:hanging="1008"/>
      <w:jc w:val="right"/>
      <w:outlineLvl w:val="4"/>
    </w:pPr>
    <w:rPr>
      <w:rFonts w:eastAsia="Times New Roman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C3917"/>
    <w:pPr>
      <w:keepNext/>
      <w:numPr>
        <w:ilvl w:val="5"/>
        <w:numId w:val="3"/>
      </w:numPr>
      <w:spacing w:after="0" w:line="240" w:lineRule="auto"/>
      <w:ind w:left="1152" w:hanging="1152"/>
      <w:outlineLvl w:val="5"/>
    </w:pPr>
    <w:rPr>
      <w:rFonts w:eastAsia="Times New Roman" w:cs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CC3917"/>
    <w:pPr>
      <w:keepNext/>
      <w:numPr>
        <w:ilvl w:val="6"/>
        <w:numId w:val="3"/>
      </w:numPr>
      <w:spacing w:after="0" w:line="240" w:lineRule="auto"/>
      <w:ind w:left="1296" w:hanging="1296"/>
      <w:jc w:val="center"/>
      <w:outlineLvl w:val="6"/>
    </w:pPr>
    <w:rPr>
      <w:rFonts w:ascii="Arial" w:eastAsia="Times New Roman" w:hAnsi="Arial" w:cs="Arial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C3917"/>
    <w:pPr>
      <w:numPr>
        <w:ilvl w:val="7"/>
        <w:numId w:val="3"/>
      </w:numPr>
      <w:spacing w:before="240" w:after="60" w:line="240" w:lineRule="auto"/>
      <w:ind w:left="1440" w:hanging="1440"/>
      <w:outlineLvl w:val="7"/>
    </w:pPr>
    <w:rPr>
      <w:rFonts w:ascii="ISOCPEUR" w:eastAsia="Times New Roman" w:hAnsi="ISOCPEUR" w:cs="ISOCPEUR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C3917"/>
    <w:pPr>
      <w:keepNext/>
      <w:keepLines/>
      <w:numPr>
        <w:ilvl w:val="8"/>
        <w:numId w:val="3"/>
      </w:numPr>
      <w:spacing w:before="200" w:after="0" w:line="240" w:lineRule="auto"/>
      <w:ind w:left="1584" w:hanging="1584"/>
      <w:outlineLvl w:val="8"/>
    </w:pPr>
    <w:rPr>
      <w:rFonts w:ascii="ISOCPEUR" w:eastAsia="Times New Roman" w:hAnsi="ISOCPEUR" w:cs="ISOCPEUR"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qFormat/>
    <w:rsid w:val="00CC3917"/>
    <w:pPr>
      <w:tabs>
        <w:tab w:val="num" w:pos="1492"/>
      </w:tabs>
      <w:spacing w:after="0" w:line="240" w:lineRule="auto"/>
      <w:ind w:left="1287" w:firstLine="425"/>
    </w:pPr>
    <w:rPr>
      <w:rFonts w:ascii="ISOCPEUR" w:eastAsia="Times New Roman" w:hAnsi="ISOCPEUR" w:cs="ISOCPEUR"/>
      <w:sz w:val="24"/>
      <w:szCs w:val="24"/>
    </w:rPr>
  </w:style>
  <w:style w:type="paragraph" w:customStyle="1" w:styleId="12">
    <w:name w:val="Заголовок оглавления1"/>
    <w:basedOn w:val="1"/>
    <w:next w:val="a"/>
    <w:uiPriority w:val="99"/>
    <w:qFormat/>
    <w:rsid w:val="00CC3917"/>
    <w:pPr>
      <w:keepLines/>
      <w:spacing w:before="480" w:line="276" w:lineRule="auto"/>
      <w:ind w:firstLine="0"/>
      <w:outlineLvl w:val="9"/>
    </w:pPr>
    <w:rPr>
      <w:rFonts w:eastAsia="Times New Roman"/>
      <w:b w:val="0"/>
      <w:bCs w:val="0"/>
      <w:color w:val="365F91"/>
    </w:rPr>
  </w:style>
  <w:style w:type="character" w:customStyle="1" w:styleId="10">
    <w:name w:val="Заголовок 1 Знак"/>
    <w:basedOn w:val="a0"/>
    <w:link w:val="1"/>
    <w:uiPriority w:val="99"/>
    <w:rsid w:val="00CC3917"/>
    <w:rPr>
      <w:rFonts w:ascii="ISOCPEUR" w:eastAsiaTheme="majorEastAsia" w:hAnsi="ISOCPEUR" w:cs="ISOCPEUR"/>
      <w:b/>
      <w:bCs/>
      <w:sz w:val="28"/>
      <w:szCs w:val="28"/>
      <w:lang w:eastAsia="ru-RU"/>
    </w:rPr>
  </w:style>
  <w:style w:type="paragraph" w:customStyle="1" w:styleId="13">
    <w:name w:val="Без интервала1"/>
    <w:aliases w:val="Штамп шрифт"/>
    <w:link w:val="NoSpacingChar"/>
    <w:uiPriority w:val="99"/>
    <w:qFormat/>
    <w:rsid w:val="00CC3917"/>
    <w:rPr>
      <w:rFonts w:ascii="ISOCPEUR" w:hAnsi="ISOCPEUR"/>
      <w:sz w:val="22"/>
      <w:szCs w:val="22"/>
      <w:lang w:eastAsia="ru-RU"/>
    </w:rPr>
  </w:style>
  <w:style w:type="character" w:customStyle="1" w:styleId="NoSpacingChar">
    <w:name w:val="No Spacing Char"/>
    <w:aliases w:val="Штамп шрифт Char"/>
    <w:link w:val="13"/>
    <w:uiPriority w:val="99"/>
    <w:locked/>
    <w:rsid w:val="00CC3917"/>
    <w:rPr>
      <w:rFonts w:ascii="ISOCPEUR" w:hAnsi="ISOCPEUR"/>
      <w:sz w:val="22"/>
      <w:szCs w:val="22"/>
      <w:lang w:eastAsia="ru-RU"/>
    </w:rPr>
  </w:style>
  <w:style w:type="paragraph" w:customStyle="1" w:styleId="14">
    <w:name w:val="Выделенная цитата1"/>
    <w:aliases w:val="Табица шапка"/>
    <w:basedOn w:val="a"/>
    <w:next w:val="a"/>
    <w:link w:val="IntenseQuoteChar"/>
    <w:uiPriority w:val="99"/>
    <w:qFormat/>
    <w:rsid w:val="00CC3917"/>
    <w:pPr>
      <w:spacing w:after="0" w:line="240" w:lineRule="auto"/>
      <w:ind w:left="142"/>
      <w:jc w:val="center"/>
    </w:pPr>
    <w:rPr>
      <w:rFonts w:ascii="ISOCPEUR" w:eastAsia="Times New Roman" w:hAnsi="ISOCPEUR" w:cs="ISOCPEUR"/>
      <w:b/>
      <w:bCs/>
      <w:noProof/>
      <w:sz w:val="28"/>
      <w:szCs w:val="28"/>
    </w:rPr>
  </w:style>
  <w:style w:type="character" w:customStyle="1" w:styleId="IntenseQuoteChar">
    <w:name w:val="Intense Quote Char"/>
    <w:aliases w:val="Табица шапка Char"/>
    <w:basedOn w:val="a0"/>
    <w:link w:val="14"/>
    <w:uiPriority w:val="99"/>
    <w:locked/>
    <w:rsid w:val="00CC3917"/>
    <w:rPr>
      <w:rFonts w:ascii="ISOCPEUR" w:hAnsi="ISOCPEUR" w:cs="ISOCPEUR"/>
      <w:b/>
      <w:bCs/>
      <w:noProof/>
      <w:sz w:val="28"/>
      <w:szCs w:val="28"/>
    </w:rPr>
  </w:style>
  <w:style w:type="paragraph" w:customStyle="1" w:styleId="21">
    <w:name w:val="Цитата 21"/>
    <w:aliases w:val="Таблица"/>
    <w:basedOn w:val="a"/>
    <w:next w:val="a"/>
    <w:link w:val="QuoteChar"/>
    <w:uiPriority w:val="99"/>
    <w:qFormat/>
    <w:rsid w:val="00CC3917"/>
    <w:pPr>
      <w:spacing w:after="0" w:line="240" w:lineRule="auto"/>
      <w:ind w:left="7"/>
    </w:pPr>
    <w:rPr>
      <w:rFonts w:ascii="ISOCPEUR" w:eastAsia="Times New Roman" w:hAnsi="ISOCPEUR" w:cs="ISOCPEUR"/>
    </w:rPr>
  </w:style>
  <w:style w:type="character" w:customStyle="1" w:styleId="QuoteChar">
    <w:name w:val="Quote Char"/>
    <w:aliases w:val="Таблица Char"/>
    <w:basedOn w:val="a0"/>
    <w:link w:val="21"/>
    <w:uiPriority w:val="99"/>
    <w:locked/>
    <w:rsid w:val="00CC3917"/>
    <w:rPr>
      <w:rFonts w:ascii="ISOCPEUR" w:hAnsi="ISOCPEUR" w:cs="ISOCPEUR"/>
      <w:sz w:val="22"/>
      <w:szCs w:val="22"/>
    </w:rPr>
  </w:style>
  <w:style w:type="character" w:customStyle="1" w:styleId="15">
    <w:name w:val="Название книги1"/>
    <w:basedOn w:val="a0"/>
    <w:uiPriority w:val="99"/>
    <w:qFormat/>
    <w:rsid w:val="00CC3917"/>
    <w:rPr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rsid w:val="00CC3917"/>
    <w:rPr>
      <w:rFonts w:ascii="ISOCPEUR" w:hAnsi="ISOCPEUR" w:cs="ISOCPEUR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C3917"/>
    <w:rPr>
      <w:rFonts w:ascii="ISOCPEUR" w:hAnsi="ISOCPEUR" w:cs="ISOCPEUR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391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CC391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CC391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rsid w:val="00CC3917"/>
    <w:rPr>
      <w:rFonts w:ascii="Arial" w:hAnsi="Arial" w:cs="Arial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C3917"/>
    <w:rPr>
      <w:rFonts w:ascii="ISOCPEUR" w:hAnsi="ISOCPEUR" w:cs="ISOCPEUR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3917"/>
    <w:rPr>
      <w:rFonts w:ascii="ISOCPEUR" w:hAnsi="ISOCPEUR" w:cs="ISOCPEUR"/>
      <w:i/>
      <w:iCs/>
      <w:color w:val="404040"/>
      <w:sz w:val="28"/>
      <w:szCs w:val="28"/>
      <w:lang w:eastAsia="ru-RU"/>
    </w:rPr>
  </w:style>
  <w:style w:type="paragraph" w:styleId="a3">
    <w:name w:val="caption"/>
    <w:basedOn w:val="a"/>
    <w:next w:val="a"/>
    <w:uiPriority w:val="99"/>
    <w:qFormat/>
    <w:rsid w:val="00CC3917"/>
    <w:pPr>
      <w:spacing w:before="240" w:after="200" w:line="240" w:lineRule="auto"/>
      <w:ind w:left="142" w:firstLine="425"/>
      <w:jc w:val="center"/>
    </w:pPr>
    <w:rPr>
      <w:rFonts w:ascii="ISOCPEUR" w:eastAsia="Times New Roman" w:hAnsi="ISOCPEUR" w:cs="ISOCPEUR"/>
      <w:b/>
      <w:bCs/>
      <w:color w:val="4F81BD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CC3917"/>
    <w:rPr>
      <w:b/>
      <w:bCs/>
    </w:rPr>
  </w:style>
  <w:style w:type="paragraph" w:customStyle="1" w:styleId="a5">
    <w:name w:val="Нормальный (таблица)"/>
    <w:basedOn w:val="a"/>
    <w:next w:val="a"/>
    <w:uiPriority w:val="99"/>
    <w:rsid w:val="002164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table" w:styleId="a6">
    <w:name w:val="Table Grid"/>
    <w:basedOn w:val="a1"/>
    <w:uiPriority w:val="39"/>
    <w:rsid w:val="00E7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F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30F9"/>
    <w:rPr>
      <w:rFonts w:ascii="Calibri" w:eastAsia="Calibri" w:hAnsi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F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30F9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DB0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674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 w:qFormat="1"/>
    <w:lsdException w:name="Strong" w:semiHidden="0" w:unhideWhenUsed="0" w:qFormat="1"/>
    <w:lsdException w:name="Emphasis" w:locked="1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482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C3917"/>
    <w:pPr>
      <w:keepNext/>
      <w:tabs>
        <w:tab w:val="num" w:pos="926"/>
      </w:tabs>
      <w:spacing w:before="240" w:after="240" w:line="240" w:lineRule="auto"/>
      <w:ind w:left="432" w:hanging="290"/>
      <w:jc w:val="center"/>
      <w:outlineLvl w:val="0"/>
    </w:pPr>
    <w:rPr>
      <w:rFonts w:ascii="ISOCPEUR" w:eastAsiaTheme="majorEastAsia" w:hAnsi="ISOCPEUR" w:cs="ISOCPEUR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C3917"/>
    <w:pPr>
      <w:keepNext/>
      <w:numPr>
        <w:ilvl w:val="1"/>
        <w:numId w:val="3"/>
      </w:numPr>
      <w:spacing w:before="240" w:after="240" w:line="240" w:lineRule="auto"/>
      <w:ind w:left="576" w:hanging="576"/>
      <w:outlineLvl w:val="1"/>
    </w:pPr>
    <w:rPr>
      <w:rFonts w:ascii="ISOCPEUR" w:eastAsia="Times New Roman" w:hAnsi="ISOCPEUR" w:cs="ISOCPEUR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3917"/>
    <w:pPr>
      <w:keepNext/>
      <w:numPr>
        <w:ilvl w:val="2"/>
        <w:numId w:val="3"/>
      </w:numPr>
      <w:spacing w:before="240" w:after="0" w:line="240" w:lineRule="auto"/>
      <w:ind w:left="720" w:hanging="720"/>
      <w:jc w:val="both"/>
      <w:outlineLvl w:val="2"/>
    </w:pPr>
    <w:rPr>
      <w:rFonts w:ascii="ISOCPEUR" w:eastAsia="Times New Roman" w:hAnsi="ISOCPEUR" w:cs="ISOCPEUR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C3917"/>
    <w:pPr>
      <w:keepNext/>
      <w:numPr>
        <w:ilvl w:val="3"/>
        <w:numId w:val="3"/>
      </w:numPr>
      <w:spacing w:after="0" w:line="240" w:lineRule="auto"/>
      <w:ind w:left="864" w:hanging="864"/>
      <w:outlineLvl w:val="3"/>
    </w:pPr>
    <w:rPr>
      <w:rFonts w:eastAsia="Times New Roman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C3917"/>
    <w:pPr>
      <w:keepNext/>
      <w:numPr>
        <w:ilvl w:val="4"/>
        <w:numId w:val="3"/>
      </w:numPr>
      <w:spacing w:after="0" w:line="240" w:lineRule="auto"/>
      <w:ind w:left="1008" w:hanging="1008"/>
      <w:jc w:val="right"/>
      <w:outlineLvl w:val="4"/>
    </w:pPr>
    <w:rPr>
      <w:rFonts w:eastAsia="Times New Roman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C3917"/>
    <w:pPr>
      <w:keepNext/>
      <w:numPr>
        <w:ilvl w:val="5"/>
        <w:numId w:val="3"/>
      </w:numPr>
      <w:spacing w:after="0" w:line="240" w:lineRule="auto"/>
      <w:ind w:left="1152" w:hanging="1152"/>
      <w:outlineLvl w:val="5"/>
    </w:pPr>
    <w:rPr>
      <w:rFonts w:eastAsia="Times New Roman" w:cs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CC3917"/>
    <w:pPr>
      <w:keepNext/>
      <w:numPr>
        <w:ilvl w:val="6"/>
        <w:numId w:val="3"/>
      </w:numPr>
      <w:spacing w:after="0" w:line="240" w:lineRule="auto"/>
      <w:ind w:left="1296" w:hanging="1296"/>
      <w:jc w:val="center"/>
      <w:outlineLvl w:val="6"/>
    </w:pPr>
    <w:rPr>
      <w:rFonts w:ascii="Arial" w:eastAsia="Times New Roman" w:hAnsi="Arial" w:cs="Arial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C3917"/>
    <w:pPr>
      <w:numPr>
        <w:ilvl w:val="7"/>
        <w:numId w:val="3"/>
      </w:numPr>
      <w:spacing w:before="240" w:after="60" w:line="240" w:lineRule="auto"/>
      <w:ind w:left="1440" w:hanging="1440"/>
      <w:outlineLvl w:val="7"/>
    </w:pPr>
    <w:rPr>
      <w:rFonts w:ascii="ISOCPEUR" w:eastAsia="Times New Roman" w:hAnsi="ISOCPEUR" w:cs="ISOCPEUR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C3917"/>
    <w:pPr>
      <w:keepNext/>
      <w:keepLines/>
      <w:numPr>
        <w:ilvl w:val="8"/>
        <w:numId w:val="3"/>
      </w:numPr>
      <w:spacing w:before="200" w:after="0" w:line="240" w:lineRule="auto"/>
      <w:ind w:left="1584" w:hanging="1584"/>
      <w:outlineLvl w:val="8"/>
    </w:pPr>
    <w:rPr>
      <w:rFonts w:ascii="ISOCPEUR" w:eastAsia="Times New Roman" w:hAnsi="ISOCPEUR" w:cs="ISOCPEUR"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qFormat/>
    <w:rsid w:val="00CC3917"/>
    <w:pPr>
      <w:tabs>
        <w:tab w:val="num" w:pos="1492"/>
      </w:tabs>
      <w:spacing w:after="0" w:line="240" w:lineRule="auto"/>
      <w:ind w:left="1287" w:firstLine="425"/>
    </w:pPr>
    <w:rPr>
      <w:rFonts w:ascii="ISOCPEUR" w:eastAsia="Times New Roman" w:hAnsi="ISOCPEUR" w:cs="ISOCPEUR"/>
      <w:sz w:val="24"/>
      <w:szCs w:val="24"/>
    </w:rPr>
  </w:style>
  <w:style w:type="paragraph" w:customStyle="1" w:styleId="12">
    <w:name w:val="Заголовок оглавления1"/>
    <w:basedOn w:val="1"/>
    <w:next w:val="a"/>
    <w:uiPriority w:val="99"/>
    <w:qFormat/>
    <w:rsid w:val="00CC3917"/>
    <w:pPr>
      <w:keepLines/>
      <w:spacing w:before="480" w:line="276" w:lineRule="auto"/>
      <w:ind w:firstLine="0"/>
      <w:outlineLvl w:val="9"/>
    </w:pPr>
    <w:rPr>
      <w:rFonts w:eastAsia="Times New Roman"/>
      <w:b w:val="0"/>
      <w:bCs w:val="0"/>
      <w:color w:val="365F91"/>
    </w:rPr>
  </w:style>
  <w:style w:type="character" w:customStyle="1" w:styleId="10">
    <w:name w:val="Заголовок 1 Знак"/>
    <w:basedOn w:val="a0"/>
    <w:link w:val="1"/>
    <w:uiPriority w:val="99"/>
    <w:rsid w:val="00CC3917"/>
    <w:rPr>
      <w:rFonts w:ascii="ISOCPEUR" w:eastAsiaTheme="majorEastAsia" w:hAnsi="ISOCPEUR" w:cs="ISOCPEUR"/>
      <w:b/>
      <w:bCs/>
      <w:sz w:val="28"/>
      <w:szCs w:val="28"/>
      <w:lang w:eastAsia="ru-RU"/>
    </w:rPr>
  </w:style>
  <w:style w:type="paragraph" w:customStyle="1" w:styleId="13">
    <w:name w:val="Без интервала1"/>
    <w:aliases w:val="Штамп шрифт"/>
    <w:link w:val="NoSpacingChar"/>
    <w:uiPriority w:val="99"/>
    <w:qFormat/>
    <w:rsid w:val="00CC3917"/>
    <w:rPr>
      <w:rFonts w:ascii="ISOCPEUR" w:hAnsi="ISOCPEUR"/>
      <w:sz w:val="22"/>
      <w:szCs w:val="22"/>
      <w:lang w:eastAsia="ru-RU"/>
    </w:rPr>
  </w:style>
  <w:style w:type="character" w:customStyle="1" w:styleId="NoSpacingChar">
    <w:name w:val="No Spacing Char"/>
    <w:aliases w:val="Штамп шрифт Char"/>
    <w:link w:val="13"/>
    <w:uiPriority w:val="99"/>
    <w:locked/>
    <w:rsid w:val="00CC3917"/>
    <w:rPr>
      <w:rFonts w:ascii="ISOCPEUR" w:hAnsi="ISOCPEUR"/>
      <w:sz w:val="22"/>
      <w:szCs w:val="22"/>
      <w:lang w:eastAsia="ru-RU"/>
    </w:rPr>
  </w:style>
  <w:style w:type="paragraph" w:customStyle="1" w:styleId="14">
    <w:name w:val="Выделенная цитата1"/>
    <w:aliases w:val="Табица шапка"/>
    <w:basedOn w:val="a"/>
    <w:next w:val="a"/>
    <w:link w:val="IntenseQuoteChar"/>
    <w:uiPriority w:val="99"/>
    <w:qFormat/>
    <w:rsid w:val="00CC3917"/>
    <w:pPr>
      <w:spacing w:after="0" w:line="240" w:lineRule="auto"/>
      <w:ind w:left="142"/>
      <w:jc w:val="center"/>
    </w:pPr>
    <w:rPr>
      <w:rFonts w:ascii="ISOCPEUR" w:eastAsia="Times New Roman" w:hAnsi="ISOCPEUR" w:cs="ISOCPEUR"/>
      <w:b/>
      <w:bCs/>
      <w:noProof/>
      <w:sz w:val="28"/>
      <w:szCs w:val="28"/>
    </w:rPr>
  </w:style>
  <w:style w:type="character" w:customStyle="1" w:styleId="IntenseQuoteChar">
    <w:name w:val="Intense Quote Char"/>
    <w:aliases w:val="Табица шапка Char"/>
    <w:basedOn w:val="a0"/>
    <w:link w:val="14"/>
    <w:uiPriority w:val="99"/>
    <w:locked/>
    <w:rsid w:val="00CC3917"/>
    <w:rPr>
      <w:rFonts w:ascii="ISOCPEUR" w:hAnsi="ISOCPEUR" w:cs="ISOCPEUR"/>
      <w:b/>
      <w:bCs/>
      <w:noProof/>
      <w:sz w:val="28"/>
      <w:szCs w:val="28"/>
    </w:rPr>
  </w:style>
  <w:style w:type="paragraph" w:customStyle="1" w:styleId="21">
    <w:name w:val="Цитата 21"/>
    <w:aliases w:val="Таблица"/>
    <w:basedOn w:val="a"/>
    <w:next w:val="a"/>
    <w:link w:val="QuoteChar"/>
    <w:uiPriority w:val="99"/>
    <w:qFormat/>
    <w:rsid w:val="00CC3917"/>
    <w:pPr>
      <w:spacing w:after="0" w:line="240" w:lineRule="auto"/>
      <w:ind w:left="7"/>
    </w:pPr>
    <w:rPr>
      <w:rFonts w:ascii="ISOCPEUR" w:eastAsia="Times New Roman" w:hAnsi="ISOCPEUR" w:cs="ISOCPEUR"/>
    </w:rPr>
  </w:style>
  <w:style w:type="character" w:customStyle="1" w:styleId="QuoteChar">
    <w:name w:val="Quote Char"/>
    <w:aliases w:val="Таблица Char"/>
    <w:basedOn w:val="a0"/>
    <w:link w:val="21"/>
    <w:uiPriority w:val="99"/>
    <w:locked/>
    <w:rsid w:val="00CC3917"/>
    <w:rPr>
      <w:rFonts w:ascii="ISOCPEUR" w:hAnsi="ISOCPEUR" w:cs="ISOCPEUR"/>
      <w:sz w:val="22"/>
      <w:szCs w:val="22"/>
    </w:rPr>
  </w:style>
  <w:style w:type="character" w:customStyle="1" w:styleId="15">
    <w:name w:val="Название книги1"/>
    <w:basedOn w:val="a0"/>
    <w:uiPriority w:val="99"/>
    <w:qFormat/>
    <w:rsid w:val="00CC3917"/>
    <w:rPr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rsid w:val="00CC3917"/>
    <w:rPr>
      <w:rFonts w:ascii="ISOCPEUR" w:hAnsi="ISOCPEUR" w:cs="ISOCPEUR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C3917"/>
    <w:rPr>
      <w:rFonts w:ascii="ISOCPEUR" w:hAnsi="ISOCPEUR" w:cs="ISOCPEUR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391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CC391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CC391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rsid w:val="00CC3917"/>
    <w:rPr>
      <w:rFonts w:ascii="Arial" w:hAnsi="Arial" w:cs="Arial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C3917"/>
    <w:rPr>
      <w:rFonts w:ascii="ISOCPEUR" w:hAnsi="ISOCPEUR" w:cs="ISOCPEUR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3917"/>
    <w:rPr>
      <w:rFonts w:ascii="ISOCPEUR" w:hAnsi="ISOCPEUR" w:cs="ISOCPEUR"/>
      <w:i/>
      <w:iCs/>
      <w:color w:val="404040"/>
      <w:sz w:val="28"/>
      <w:szCs w:val="28"/>
      <w:lang w:eastAsia="ru-RU"/>
    </w:rPr>
  </w:style>
  <w:style w:type="paragraph" w:styleId="a3">
    <w:name w:val="caption"/>
    <w:basedOn w:val="a"/>
    <w:next w:val="a"/>
    <w:uiPriority w:val="99"/>
    <w:qFormat/>
    <w:rsid w:val="00CC3917"/>
    <w:pPr>
      <w:spacing w:before="240" w:after="200" w:line="240" w:lineRule="auto"/>
      <w:ind w:left="142" w:firstLine="425"/>
      <w:jc w:val="center"/>
    </w:pPr>
    <w:rPr>
      <w:rFonts w:ascii="ISOCPEUR" w:eastAsia="Times New Roman" w:hAnsi="ISOCPEUR" w:cs="ISOCPEUR"/>
      <w:b/>
      <w:bCs/>
      <w:color w:val="4F81BD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CC3917"/>
    <w:rPr>
      <w:b/>
      <w:bCs/>
    </w:rPr>
  </w:style>
  <w:style w:type="paragraph" w:customStyle="1" w:styleId="a5">
    <w:name w:val="Нормальный (таблица)"/>
    <w:basedOn w:val="a"/>
    <w:next w:val="a"/>
    <w:uiPriority w:val="99"/>
    <w:rsid w:val="002164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table" w:styleId="a6">
    <w:name w:val="Table Grid"/>
    <w:basedOn w:val="a1"/>
    <w:uiPriority w:val="39"/>
    <w:rsid w:val="00E7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F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30F9"/>
    <w:rPr>
      <w:rFonts w:ascii="Calibri" w:eastAsia="Calibri" w:hAnsi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F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30F9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DB0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6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 Евгений Анатольевич</dc:creator>
  <cp:keywords/>
  <dc:description/>
  <cp:lastModifiedBy>User</cp:lastModifiedBy>
  <cp:revision>12</cp:revision>
  <dcterms:created xsi:type="dcterms:W3CDTF">2024-06-13T04:13:00Z</dcterms:created>
  <dcterms:modified xsi:type="dcterms:W3CDTF">2024-07-26T09:23:00Z</dcterms:modified>
</cp:coreProperties>
</file>